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推荐申报“中医药青年人才托举工程”（202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-202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年度）项目名单汇总</w:t>
      </w:r>
    </w:p>
    <w:p>
      <w:pPr>
        <w:spacing w:line="400" w:lineRule="exact"/>
        <w:rPr>
          <w:b/>
          <w:bCs/>
          <w:sz w:val="24"/>
          <w:szCs w:val="32"/>
        </w:rPr>
      </w:pPr>
    </w:p>
    <w:tbl>
      <w:tblPr>
        <w:tblStyle w:val="5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13"/>
        <w:gridCol w:w="2907"/>
        <w:gridCol w:w="1667"/>
        <w:gridCol w:w="1667"/>
        <w:gridCol w:w="1667"/>
        <w:gridCol w:w="1667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申报人</w:t>
            </w:r>
          </w:p>
        </w:tc>
        <w:tc>
          <w:tcPr>
            <w:tcW w:w="2907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工作单位</w:t>
            </w:r>
          </w:p>
        </w:tc>
        <w:tc>
          <w:tcPr>
            <w:tcW w:w="1667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最高学历</w:t>
            </w:r>
          </w:p>
        </w:tc>
        <w:tc>
          <w:tcPr>
            <w:tcW w:w="1667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职务职称</w:t>
            </w:r>
          </w:p>
        </w:tc>
        <w:tc>
          <w:tcPr>
            <w:tcW w:w="1667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申请类型</w:t>
            </w:r>
          </w:p>
        </w:tc>
        <w:tc>
          <w:tcPr>
            <w:tcW w:w="1667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学科类型</w:t>
            </w:r>
          </w:p>
        </w:tc>
        <w:tc>
          <w:tcPr>
            <w:tcW w:w="2384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党延启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上海中医药大学附属龙华医院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博士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副研究员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中国科协立项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基础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上海市中医药学会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薛彬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上海交通大学医学院附属瑞金医院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硕士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主治医师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中华中医药学会立项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临床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上海市中医药学会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殷玉莲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上海中医药大学附属龙华医院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硕士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主治医师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中华中医药学会立项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临床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上海市中医药学会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王雪菲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上海市中医医院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硕士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主治医师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中华中医药学会立项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临床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上海市中医药学会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宣彬彬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上海交通大学医学院附属同仁医院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本科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主管技师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中华中医药学会立项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基础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上海市中医药学会</w:t>
            </w:r>
          </w:p>
        </w:tc>
      </w:tr>
    </w:tbl>
    <w:p>
      <w:pPr>
        <w:spacing w:line="360" w:lineRule="auto"/>
        <w:jc w:val="right"/>
        <w:rPr>
          <w:sz w:val="28"/>
          <w:szCs w:val="36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8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</w:rPr>
        <w:t>上海市中医药学会</w:t>
      </w:r>
    </w:p>
    <w:p>
      <w:pPr>
        <w:spacing w:line="360" w:lineRule="auto"/>
        <w:jc w:val="righ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202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年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6"/>
        </w:rPr>
        <w:t>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36"/>
        </w:rPr>
        <w:t>日</w:t>
      </w:r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ZGE2OWI2OTYxZjdmYzQ4ZjgwMTkwM2E0ZTBhZTUifQ=="/>
  </w:docVars>
  <w:rsids>
    <w:rsidRoot w:val="06401288"/>
    <w:rsid w:val="000E692C"/>
    <w:rsid w:val="002117A6"/>
    <w:rsid w:val="002F3199"/>
    <w:rsid w:val="00331B65"/>
    <w:rsid w:val="004945A1"/>
    <w:rsid w:val="006D20FD"/>
    <w:rsid w:val="007E18BE"/>
    <w:rsid w:val="00E3435A"/>
    <w:rsid w:val="06401288"/>
    <w:rsid w:val="1C5C6F54"/>
    <w:rsid w:val="1CCF2E1A"/>
    <w:rsid w:val="2C675FE0"/>
    <w:rsid w:val="36CD6D9E"/>
    <w:rsid w:val="47F90F5C"/>
    <w:rsid w:val="4E7B236E"/>
    <w:rsid w:val="6EB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Theme="minorEastAsia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2019-03-02T05:24:00Z</dcterms:created>
  <dc:creator>Administrator</dc:creator>
  <cp:lastModifiedBy>Lenovo</cp:lastModifiedBy>
  <dcterms:modified xsi:type="dcterms:W3CDTF">2022-07-25T03:24:05Z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DDF34EFA37584A5199C39D727DF039A7</vt:lpwstr>
  </property>
</Properties>
</file>